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4AB5" w:rsidRPr="00D84AB5" w:rsidRDefault="00A562E4" w:rsidP="00591183">
      <w:pPr>
        <w:pStyle w:val="a4"/>
        <w:rPr>
          <w:lang w:val="uk-UA"/>
        </w:rPr>
      </w:pPr>
      <w:r>
        <w:rPr>
          <w:lang w:val="uk-UA"/>
        </w:rPr>
        <w:t xml:space="preserve">                </w:t>
      </w:r>
      <w:r w:rsidR="00D84AB5" w:rsidRPr="00D84AB5">
        <w:rPr>
          <w:lang w:val="uk-UA"/>
        </w:rPr>
        <w:t>Конкурс на звання кращого знавця англійської мови</w:t>
      </w:r>
    </w:p>
    <w:p w:rsidR="00D84AB5" w:rsidRPr="00D84AB5" w:rsidRDefault="00D84AB5" w:rsidP="00D84AB5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84AB5" w:rsidRPr="00D84AB5" w:rsidRDefault="00D84AB5" w:rsidP="00D84AB5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84AB5" w:rsidRPr="00A562E4" w:rsidRDefault="00D84AB5" w:rsidP="00D84AB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84AB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Жанр                        </w:t>
      </w:r>
      <w:r w:rsidRPr="00A562E4">
        <w:rPr>
          <w:rFonts w:ascii="Times New Roman" w:hAnsi="Times New Roman" w:cs="Times New Roman"/>
          <w:sz w:val="28"/>
          <w:szCs w:val="28"/>
          <w:lang w:val="uk-UA"/>
        </w:rPr>
        <w:t>Опис національних українських свят</w:t>
      </w:r>
    </w:p>
    <w:p w:rsidR="00D84AB5" w:rsidRPr="00D84AB5" w:rsidRDefault="00D84AB5" w:rsidP="00D84AB5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84AB5" w:rsidRPr="00D84AB5" w:rsidRDefault="00D84AB5" w:rsidP="00D84AB5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84AB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Назва роботи            </w:t>
      </w:r>
      <w:r w:rsidRPr="00A562E4">
        <w:rPr>
          <w:rFonts w:ascii="Times New Roman" w:hAnsi="Times New Roman" w:cs="Times New Roman"/>
          <w:sz w:val="28"/>
          <w:szCs w:val="28"/>
        </w:rPr>
        <w:t>The Tradition of Celebrating Christmas in Ukraine</w:t>
      </w:r>
    </w:p>
    <w:p w:rsidR="00D84AB5" w:rsidRPr="00D84AB5" w:rsidRDefault="00D84AB5" w:rsidP="00D84AB5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84AB5" w:rsidRPr="00D84AB5" w:rsidRDefault="00D84AB5" w:rsidP="00D84AB5">
      <w:pP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D84AB5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для здобувачів освіти закладів вищої чи фахової </w:t>
      </w:r>
      <w:proofErr w:type="spellStart"/>
      <w:r w:rsidRPr="00D84AB5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передвищої</w:t>
      </w:r>
      <w:proofErr w:type="spellEnd"/>
      <w:r w:rsidRPr="00D84AB5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 освіти</w:t>
      </w:r>
    </w:p>
    <w:p w:rsidR="00D84AB5" w:rsidRPr="00D84AB5" w:rsidRDefault="00D84AB5" w:rsidP="00D84AB5">
      <w:pP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D84AB5" w:rsidRPr="00D84AB5" w:rsidRDefault="00D84AB5" w:rsidP="00D84AB5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84AB5">
        <w:rPr>
          <w:rFonts w:ascii="Times New Roman" w:hAnsi="Times New Roman" w:cs="Times New Roman"/>
          <w:sz w:val="28"/>
          <w:szCs w:val="28"/>
          <w:lang w:val="uk-UA"/>
        </w:rPr>
        <w:t xml:space="preserve">П.І.Б. </w:t>
      </w:r>
      <w:r w:rsidRPr="00D84AB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Харитонова Софія Сер</w:t>
      </w:r>
      <w:bookmarkStart w:id="0" w:name="_GoBack"/>
      <w:bookmarkEnd w:id="0"/>
      <w:r w:rsidRPr="00D84AB5">
        <w:rPr>
          <w:rFonts w:ascii="Times New Roman" w:hAnsi="Times New Roman" w:cs="Times New Roman"/>
          <w:b/>
          <w:sz w:val="28"/>
          <w:szCs w:val="28"/>
          <w:lang w:val="uk-UA"/>
        </w:rPr>
        <w:t>гіївна</w:t>
      </w:r>
    </w:p>
    <w:p w:rsidR="00D84AB5" w:rsidRPr="00D84AB5" w:rsidRDefault="00D84AB5" w:rsidP="00D84AB5">
      <w:pP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D84AB5">
        <w:rPr>
          <w:rFonts w:ascii="Times New Roman" w:hAnsi="Times New Roman" w:cs="Times New Roman"/>
          <w:sz w:val="28"/>
          <w:szCs w:val="28"/>
          <w:lang w:val="uk-UA"/>
        </w:rPr>
        <w:t xml:space="preserve">Заклад вищої чи фахової </w:t>
      </w:r>
      <w:proofErr w:type="spellStart"/>
      <w:r w:rsidRPr="00D84AB5">
        <w:rPr>
          <w:rFonts w:ascii="Times New Roman" w:hAnsi="Times New Roman" w:cs="Times New Roman"/>
          <w:sz w:val="28"/>
          <w:szCs w:val="28"/>
          <w:lang w:val="uk-UA"/>
        </w:rPr>
        <w:t>передвищої</w:t>
      </w:r>
      <w:proofErr w:type="spellEnd"/>
      <w:r w:rsidRPr="00D84AB5">
        <w:rPr>
          <w:rFonts w:ascii="Times New Roman" w:hAnsi="Times New Roman" w:cs="Times New Roman"/>
          <w:sz w:val="28"/>
          <w:szCs w:val="28"/>
          <w:lang w:val="uk-UA"/>
        </w:rPr>
        <w:t xml:space="preserve"> освіти (навчально-виховний підрозділ)</w:t>
      </w:r>
      <w:r w:rsidRPr="00D84AB5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 </w:t>
      </w:r>
    </w:p>
    <w:p w:rsidR="00D84AB5" w:rsidRPr="00D84AB5" w:rsidRDefault="00D84AB5" w:rsidP="00D84AB5">
      <w:pPr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D84AB5">
        <w:rPr>
          <w:rFonts w:ascii="Times New Roman" w:hAnsi="Times New Roman" w:cs="Times New Roman"/>
          <w:sz w:val="28"/>
          <w:szCs w:val="28"/>
          <w:u w:val="single"/>
          <w:lang w:val="uk-UA"/>
        </w:rPr>
        <w:t>Фаховий коледж «Освіта»</w:t>
      </w:r>
    </w:p>
    <w:p w:rsidR="00D84AB5" w:rsidRPr="00D84AB5" w:rsidRDefault="00D84AB5" w:rsidP="00D84AB5">
      <w:pPr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D84AB5">
        <w:rPr>
          <w:rFonts w:ascii="Times New Roman" w:hAnsi="Times New Roman" w:cs="Times New Roman"/>
          <w:sz w:val="28"/>
          <w:szCs w:val="28"/>
          <w:lang w:val="uk-UA"/>
        </w:rPr>
        <w:t>Форма навчання (</w:t>
      </w:r>
      <w:proofErr w:type="spellStart"/>
      <w:r w:rsidRPr="00D84AB5">
        <w:rPr>
          <w:rFonts w:ascii="Times New Roman" w:hAnsi="Times New Roman" w:cs="Times New Roman"/>
          <w:sz w:val="28"/>
          <w:szCs w:val="28"/>
          <w:lang w:val="uk-UA"/>
        </w:rPr>
        <w:t>денна,заочна</w:t>
      </w:r>
      <w:proofErr w:type="spellEnd"/>
      <w:r w:rsidRPr="00D84AB5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D84AB5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денна</w:t>
      </w:r>
    </w:p>
    <w:p w:rsidR="00D84AB5" w:rsidRPr="00D84AB5" w:rsidRDefault="00D84AB5" w:rsidP="00D84AB5">
      <w:pPr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D84AB5">
        <w:rPr>
          <w:rFonts w:ascii="Times New Roman" w:hAnsi="Times New Roman" w:cs="Times New Roman"/>
          <w:sz w:val="28"/>
          <w:szCs w:val="28"/>
          <w:lang w:val="uk-UA"/>
        </w:rPr>
        <w:t xml:space="preserve">Курс </w:t>
      </w:r>
      <w:r w:rsidRPr="00D84AB5">
        <w:rPr>
          <w:rFonts w:ascii="Times New Roman" w:hAnsi="Times New Roman" w:cs="Times New Roman"/>
          <w:sz w:val="28"/>
          <w:szCs w:val="28"/>
          <w:u w:val="single"/>
          <w:lang w:val="uk-UA"/>
        </w:rPr>
        <w:t>1 курс</w:t>
      </w:r>
    </w:p>
    <w:p w:rsidR="00D84AB5" w:rsidRPr="00D84AB5" w:rsidRDefault="00D84AB5" w:rsidP="00D84AB5">
      <w:pPr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D84AB5">
        <w:rPr>
          <w:rFonts w:ascii="Times New Roman" w:hAnsi="Times New Roman" w:cs="Times New Roman"/>
          <w:sz w:val="28"/>
          <w:szCs w:val="28"/>
          <w:lang w:val="uk-UA"/>
        </w:rPr>
        <w:t xml:space="preserve">Група </w:t>
      </w:r>
      <w:r w:rsidRPr="00D84AB5">
        <w:rPr>
          <w:rFonts w:ascii="Times New Roman" w:hAnsi="Times New Roman" w:cs="Times New Roman"/>
          <w:sz w:val="28"/>
          <w:szCs w:val="28"/>
          <w:u w:val="single"/>
          <w:lang w:val="uk-UA"/>
        </w:rPr>
        <w:t>ЖР-24-1</w:t>
      </w:r>
      <w:r w:rsidR="00A562E4" w:rsidRPr="00A562E4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1фмб.se-cl </w:t>
      </w:r>
    </w:p>
    <w:p w:rsidR="00D84AB5" w:rsidRPr="00D84AB5" w:rsidRDefault="00D84AB5" w:rsidP="00D84AB5">
      <w:pPr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D84AB5">
        <w:rPr>
          <w:rFonts w:ascii="Times New Roman" w:hAnsi="Times New Roman" w:cs="Times New Roman"/>
          <w:sz w:val="28"/>
          <w:szCs w:val="28"/>
          <w:lang w:val="uk-UA"/>
        </w:rPr>
        <w:t xml:space="preserve">Спеціальність </w:t>
      </w:r>
      <w:r w:rsidRPr="00D84AB5">
        <w:rPr>
          <w:rFonts w:ascii="Times New Roman" w:hAnsi="Times New Roman" w:cs="Times New Roman"/>
          <w:sz w:val="28"/>
          <w:szCs w:val="28"/>
          <w:u w:val="single"/>
          <w:lang w:val="uk-UA"/>
        </w:rPr>
        <w:t>Журналістика</w:t>
      </w:r>
    </w:p>
    <w:p w:rsidR="00D84AB5" w:rsidRPr="00D84AB5" w:rsidRDefault="00D84AB5" w:rsidP="00D84AB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84AB5">
        <w:rPr>
          <w:rFonts w:ascii="Times New Roman" w:hAnsi="Times New Roman" w:cs="Times New Roman"/>
          <w:sz w:val="28"/>
          <w:szCs w:val="28"/>
          <w:lang w:val="uk-UA"/>
        </w:rPr>
        <w:t>Контактні телефони (домашні, мобільні)   +380971442206</w:t>
      </w:r>
    </w:p>
    <w:p w:rsidR="00D84AB5" w:rsidRPr="00D84AB5" w:rsidRDefault="00D84AB5" w:rsidP="00D84AB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84AB5">
        <w:rPr>
          <w:rFonts w:ascii="Times New Roman" w:hAnsi="Times New Roman" w:cs="Times New Roman"/>
          <w:sz w:val="28"/>
          <w:szCs w:val="28"/>
        </w:rPr>
        <w:t>e</w:t>
      </w:r>
      <w:r w:rsidRPr="00D84AB5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84AB5">
        <w:rPr>
          <w:rFonts w:ascii="Times New Roman" w:hAnsi="Times New Roman" w:cs="Times New Roman"/>
          <w:sz w:val="28"/>
          <w:szCs w:val="28"/>
        </w:rPr>
        <w:t>mail</w:t>
      </w:r>
      <w:r w:rsidRPr="00D84AB5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hyperlink r:id="rId4" w:history="1">
        <w:r w:rsidRPr="00D84AB5">
          <w:rPr>
            <w:rStyle w:val="a3"/>
            <w:rFonts w:ascii="Times New Roman" w:hAnsi="Times New Roman" w:cs="Times New Roman"/>
            <w:sz w:val="28"/>
            <w:szCs w:val="28"/>
          </w:rPr>
          <w:t>kharitonovaspk</w:t>
        </w:r>
        <w:r w:rsidRPr="00D84AB5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@</w:t>
        </w:r>
        <w:r w:rsidRPr="00D84AB5">
          <w:rPr>
            <w:rStyle w:val="a3"/>
            <w:rFonts w:ascii="Times New Roman" w:hAnsi="Times New Roman" w:cs="Times New Roman"/>
            <w:sz w:val="28"/>
            <w:szCs w:val="28"/>
          </w:rPr>
          <w:t>gmail</w:t>
        </w:r>
        <w:r w:rsidRPr="00D84AB5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Pr="00D84AB5">
          <w:rPr>
            <w:rStyle w:val="a3"/>
            <w:rFonts w:ascii="Times New Roman" w:hAnsi="Times New Roman" w:cs="Times New Roman"/>
            <w:sz w:val="28"/>
            <w:szCs w:val="28"/>
          </w:rPr>
          <w:t>com</w:t>
        </w:r>
      </w:hyperlink>
    </w:p>
    <w:p w:rsidR="00D84AB5" w:rsidRPr="00D84AB5" w:rsidRDefault="00D84AB5" w:rsidP="00D84AB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D84AB5" w:rsidRPr="00D84AB5" w:rsidRDefault="00D84AB5" w:rsidP="00D84AB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D84AB5" w:rsidRPr="00D84AB5" w:rsidRDefault="00D84AB5" w:rsidP="00D84AB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D84AB5" w:rsidRPr="00D84AB5" w:rsidRDefault="00D84AB5" w:rsidP="00D84AB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D84AB5" w:rsidRPr="00D84AB5" w:rsidRDefault="00D84AB5" w:rsidP="00D84AB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D84AB5" w:rsidRPr="00D84AB5" w:rsidRDefault="00D84AB5" w:rsidP="00D84AB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D84AB5" w:rsidRPr="00D84AB5" w:rsidRDefault="00D84AB5" w:rsidP="00D84AB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D84AB5" w:rsidRPr="00D84AB5" w:rsidRDefault="00D84AB5" w:rsidP="00D84AB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D84AB5" w:rsidRPr="00D84AB5" w:rsidRDefault="00D84AB5" w:rsidP="00D84AB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D84AB5" w:rsidRPr="00D84AB5" w:rsidRDefault="00D84AB5" w:rsidP="00D84AB5">
      <w:pPr>
        <w:rPr>
          <w:rFonts w:ascii="Times New Roman" w:hAnsi="Times New Roman" w:cs="Times New Roman"/>
          <w:b/>
          <w:sz w:val="28"/>
          <w:szCs w:val="28"/>
        </w:rPr>
      </w:pPr>
      <w:r w:rsidRPr="00D84AB5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 xml:space="preserve">                 </w:t>
      </w:r>
      <w:r w:rsidRPr="00D84AB5">
        <w:rPr>
          <w:rFonts w:ascii="Times New Roman" w:hAnsi="Times New Roman" w:cs="Times New Roman"/>
          <w:b/>
          <w:sz w:val="28"/>
          <w:szCs w:val="28"/>
        </w:rPr>
        <w:t>The Tradition of Celebrating Christmas in Ukraine</w:t>
      </w:r>
    </w:p>
    <w:p w:rsidR="00DB197A" w:rsidRPr="00DB197A" w:rsidRDefault="00DB197A" w:rsidP="00DB197A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Christmas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one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brightest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most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anticipated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holidays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Ukrainian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culture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It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is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a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time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when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families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come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together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feel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warmth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home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honor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traditions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create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new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memories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Ukrainian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Christmas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is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celebrated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with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a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rich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set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customs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that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combine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Christian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ancient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ritua</w:t>
      </w:r>
      <w:r>
        <w:rPr>
          <w:rFonts w:ascii="Times New Roman" w:hAnsi="Times New Roman" w:cs="Times New Roman"/>
          <w:sz w:val="28"/>
          <w:szCs w:val="28"/>
          <w:lang w:val="uk-UA"/>
        </w:rPr>
        <w:t>ls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making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it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unique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holiday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B197A" w:rsidRPr="00DB197A" w:rsidRDefault="00DB197A" w:rsidP="00DB197A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celebration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begins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on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December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24th (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or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January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6th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previously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with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Christmas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Eve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This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is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a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special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evening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when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whole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family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gathers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around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festive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table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after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first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star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appears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sky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symbolizing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Star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Bethlehem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Twelve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meatless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dishes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are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served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with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main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dish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being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kutia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– a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porridge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made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boiled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wheat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mixed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with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honey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poppy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seeds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nuts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raisins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B197A" w:rsidRPr="00DB197A" w:rsidRDefault="00DB197A" w:rsidP="00DB197A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Kutia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symbolizes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abundance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connection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with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ancestors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spiritual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purity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Before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dinner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head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family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lights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a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candle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says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a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prayer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after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which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everyone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sits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at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table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meal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starts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with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kutia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as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symbol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blessing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Other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traditional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items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on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table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include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bread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garl</w:t>
      </w:r>
      <w:r>
        <w:rPr>
          <w:rFonts w:ascii="Times New Roman" w:hAnsi="Times New Roman" w:cs="Times New Roman"/>
          <w:sz w:val="28"/>
          <w:szCs w:val="28"/>
          <w:lang w:val="uk-UA"/>
        </w:rPr>
        <w:t>ic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uzvar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a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specially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decorated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sheaf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wheat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didukh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didukh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symbolizes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prosperity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harvest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representing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a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connection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with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ancestors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protection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home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during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festive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season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B197A" w:rsidRDefault="00DB197A" w:rsidP="00DB197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One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most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vivid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traditions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Christmas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is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caroling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Carolers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usually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children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or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young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people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go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from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house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house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singing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carols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wishing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hosts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health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happiness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prosperity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return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hosts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give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them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sweets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money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or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other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treats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197A" w:rsidRPr="00DB197A" w:rsidRDefault="00DB197A" w:rsidP="00DB197A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Carols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typically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tell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story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Christ's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birth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celebrate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good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deeds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remind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people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importance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spiritual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life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many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regions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ancient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cust</w:t>
      </w:r>
      <w:r>
        <w:rPr>
          <w:rFonts w:ascii="Times New Roman" w:hAnsi="Times New Roman" w:cs="Times New Roman"/>
          <w:sz w:val="28"/>
          <w:szCs w:val="28"/>
          <w:lang w:val="uk-UA"/>
        </w:rPr>
        <w:t>oms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creating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nativity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plays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have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been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preserved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These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are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small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theatrical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performances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that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depict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biblic</w:t>
      </w:r>
      <w:r>
        <w:rPr>
          <w:rFonts w:ascii="Times New Roman" w:hAnsi="Times New Roman" w:cs="Times New Roman"/>
          <w:sz w:val="28"/>
          <w:szCs w:val="28"/>
          <w:lang w:val="uk-UA"/>
        </w:rPr>
        <w:t>al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events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related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Christmas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A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prominent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symbol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caroling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is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star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carried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at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front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procession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represent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Star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Bethlehem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Participants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often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bring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a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Christmas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nativity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scene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– a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small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theater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narrating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story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Jesus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Christ’s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birth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B197A" w:rsidRPr="00DB197A" w:rsidRDefault="00DB197A" w:rsidP="00DB197A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Another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old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tradition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is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Christmas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fortune-telling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On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Christmas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Eve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young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girls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often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tell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fortunes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predict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their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future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husbands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using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candles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water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grains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or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other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symbolic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items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These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practices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date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back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pre-Christian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times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but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remain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fascinating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are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still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observed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many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parts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Ukraine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B197A" w:rsidRPr="00DB197A" w:rsidRDefault="00DB197A" w:rsidP="00DB197A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Although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modern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life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brings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changes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many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Ukrainians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strive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uphold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Christmas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traditions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Christmas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Ukraine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remains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a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time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family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unity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spiritual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cleansing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joy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Even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a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globalized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world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these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traditions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hold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their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strength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passing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on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a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unique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cultural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heritage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from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one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generation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next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717B0" w:rsidRPr="007F4AC7" w:rsidRDefault="00DB197A" w:rsidP="00DB197A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lastRenderedPageBreak/>
        <w:t>Christmas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Ukraine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is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not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just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a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religious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holiday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but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an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essential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part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national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culture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traditions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accompanying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this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holiday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create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a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special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atmosphere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joy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spirituality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that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bring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generations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closer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together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Preserving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these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customs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today's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world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helps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Ukrainians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remember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their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roots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keeping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Christmas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an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important</w:t>
      </w:r>
      <w:proofErr w:type="spellEnd"/>
      <w:r w:rsidRPr="00DB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197A">
        <w:rPr>
          <w:rFonts w:ascii="Times New Roman" w:hAnsi="Times New Roman" w:cs="Times New Roman"/>
          <w:sz w:val="28"/>
          <w:szCs w:val="28"/>
          <w:lang w:val="uk-UA"/>
        </w:rPr>
        <w:t>p</w:t>
      </w:r>
      <w:r>
        <w:rPr>
          <w:rFonts w:ascii="Times New Roman" w:hAnsi="Times New Roman" w:cs="Times New Roman"/>
          <w:sz w:val="28"/>
          <w:szCs w:val="28"/>
          <w:lang w:val="uk-UA"/>
        </w:rPr>
        <w:t>art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their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national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identity</w:t>
      </w:r>
      <w:proofErr w:type="spellEnd"/>
    </w:p>
    <w:sectPr w:rsidR="00E717B0" w:rsidRPr="007F4AC7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AC7"/>
    <w:rsid w:val="00027F85"/>
    <w:rsid w:val="00591183"/>
    <w:rsid w:val="007F4AC7"/>
    <w:rsid w:val="00A562E4"/>
    <w:rsid w:val="00AF3B82"/>
    <w:rsid w:val="00D84AB5"/>
    <w:rsid w:val="00DB197A"/>
    <w:rsid w:val="00E7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BDD9AE-66E0-4D79-8DA6-0BF2F255F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4AB5"/>
    <w:rPr>
      <w:color w:val="0563C1" w:themeColor="hyperlink"/>
      <w:u w:val="single"/>
    </w:rPr>
  </w:style>
  <w:style w:type="paragraph" w:styleId="a4">
    <w:name w:val="Subtitle"/>
    <w:basedOn w:val="a"/>
    <w:next w:val="a"/>
    <w:link w:val="a5"/>
    <w:uiPriority w:val="11"/>
    <w:qFormat/>
    <w:rsid w:val="0059118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5">
    <w:name w:val="Підзаголовок Знак"/>
    <w:basedOn w:val="a0"/>
    <w:link w:val="a4"/>
    <w:uiPriority w:val="11"/>
    <w:rsid w:val="00591183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haritonovaspk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2384</Words>
  <Characters>1360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admin</cp:lastModifiedBy>
  <cp:revision>5</cp:revision>
  <dcterms:created xsi:type="dcterms:W3CDTF">2024-11-21T08:44:00Z</dcterms:created>
  <dcterms:modified xsi:type="dcterms:W3CDTF">2024-11-29T11:56:00Z</dcterms:modified>
</cp:coreProperties>
</file>